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2E53" w14:textId="68A1B028" w:rsidR="00830347" w:rsidRPr="001440AA" w:rsidRDefault="00830347" w:rsidP="00830347">
      <w:pPr>
        <w:rPr>
          <w:rFonts w:ascii="Roboto" w:hAnsi="Roboto"/>
          <w:b/>
          <w:color w:val="E50D7E"/>
          <w:sz w:val="26"/>
          <w:szCs w:val="26"/>
        </w:rPr>
      </w:pPr>
      <w:r w:rsidRPr="001440AA">
        <w:rPr>
          <w:rFonts w:ascii="Roboto" w:hAnsi="Roboto"/>
          <w:b/>
          <w:color w:val="E50D7E"/>
          <w:sz w:val="26"/>
          <w:szCs w:val="26"/>
        </w:rPr>
        <w:t>Bijlage</w:t>
      </w:r>
      <w:r>
        <w:rPr>
          <w:rFonts w:ascii="Roboto" w:hAnsi="Roboto"/>
          <w:b/>
          <w:color w:val="E50D7E"/>
          <w:sz w:val="26"/>
          <w:szCs w:val="26"/>
        </w:rPr>
        <w:t xml:space="preserve"> 1.6 - module De opgeruimde werkplek</w:t>
      </w:r>
    </w:p>
    <w:p w14:paraId="386D09BC" w14:textId="77777777" w:rsidR="00830347" w:rsidRPr="001440AA" w:rsidRDefault="00830347" w:rsidP="00830347">
      <w:pPr>
        <w:rPr>
          <w:rFonts w:ascii="Roboto" w:hAnsi="Roboto"/>
          <w:b/>
          <w:color w:val="E50D7E"/>
          <w:sz w:val="60"/>
          <w:szCs w:val="60"/>
        </w:rPr>
      </w:pPr>
      <w:r>
        <w:rPr>
          <w:rFonts w:ascii="Roboto" w:hAnsi="Roboto"/>
          <w:b/>
          <w:color w:val="E50D7E"/>
          <w:sz w:val="60"/>
          <w:szCs w:val="60"/>
        </w:rPr>
        <w:t>Scorelijst borgingsteam</w:t>
      </w:r>
    </w:p>
    <w:p w14:paraId="4A1B3422" w14:textId="7AD8A8BE" w:rsidR="00830347" w:rsidRPr="00983550" w:rsidRDefault="00830347" w:rsidP="00830347">
      <w:pPr>
        <w:rPr>
          <w:rFonts w:ascii="Roboto Thin" w:hAnsi="Roboto Thin"/>
          <w:b/>
          <w:sz w:val="24"/>
          <w:szCs w:val="24"/>
        </w:rPr>
      </w:pPr>
      <w:r w:rsidRPr="00983550">
        <w:rPr>
          <w:rFonts w:ascii="Roboto Thin" w:hAnsi="Roboto Thin"/>
          <w:b/>
          <w:sz w:val="24"/>
          <w:szCs w:val="24"/>
        </w:rPr>
        <w:t xml:space="preserve">Zie </w:t>
      </w:r>
      <w:r>
        <w:rPr>
          <w:rFonts w:ascii="Roboto Thin" w:hAnsi="Roboto Thin"/>
          <w:b/>
          <w:sz w:val="24"/>
          <w:szCs w:val="24"/>
        </w:rPr>
        <w:t xml:space="preserve">voor instructie: </w:t>
      </w:r>
      <w:hyperlink r:id="rId7" w:history="1">
        <w:r w:rsidRPr="00A550DF">
          <w:rPr>
            <w:rStyle w:val="Hyperlink"/>
            <w:rFonts w:ascii="Roboto Thin" w:hAnsi="Roboto Thin"/>
            <w:b/>
            <w:sz w:val="24"/>
            <w:szCs w:val="24"/>
          </w:rPr>
          <w:t>bijlage 1.5 Werkwijze borgingsteam, pagina 1</w:t>
        </w:r>
      </w:hyperlink>
      <w:r w:rsidRPr="00983550">
        <w:rPr>
          <w:rFonts w:ascii="Roboto Thin" w:hAnsi="Roboto Thin"/>
          <w:b/>
          <w:sz w:val="24"/>
          <w:szCs w:val="24"/>
        </w:rPr>
        <w:t>.</w:t>
      </w:r>
    </w:p>
    <w:p w14:paraId="10ABD718" w14:textId="77777777" w:rsidR="00830347" w:rsidRDefault="00830347" w:rsidP="00830347">
      <w:pPr>
        <w:rPr>
          <w:b/>
        </w:rPr>
      </w:pPr>
    </w:p>
    <w:p w14:paraId="38BDDD09" w14:textId="7D927E81" w:rsidR="00830347" w:rsidRDefault="00830347" w:rsidP="00830347">
      <w:pPr>
        <w:spacing w:line="240" w:lineRule="auto"/>
        <w:rPr>
          <w:rFonts w:ascii="Roboto" w:eastAsia="Times New Roman" w:hAnsi="Roboto"/>
          <w:b/>
          <w:bCs/>
          <w:color w:val="000000"/>
          <w:sz w:val="32"/>
          <w:szCs w:val="32"/>
        </w:rPr>
      </w:pPr>
      <w:r w:rsidRPr="003874AC">
        <w:rPr>
          <w:rFonts w:ascii="Roboto" w:eastAsia="Times New Roman" w:hAnsi="Roboto"/>
          <w:b/>
          <w:bCs/>
          <w:color w:val="000000"/>
          <w:sz w:val="32"/>
          <w:szCs w:val="32"/>
        </w:rPr>
        <w:t>Ruimte</w:t>
      </w:r>
      <w:r>
        <w:rPr>
          <w:rFonts w:ascii="Roboto" w:eastAsia="Times New Roman" w:hAnsi="Roboto"/>
          <w:b/>
          <w:bCs/>
          <w:color w:val="000000"/>
          <w:sz w:val="32"/>
          <w:szCs w:val="32"/>
        </w:rPr>
        <w:t>:</w:t>
      </w:r>
      <w:r w:rsidRPr="003874AC">
        <w:rPr>
          <w:rFonts w:ascii="Roboto" w:eastAsia="Times New Roman" w:hAnsi="Roboto"/>
          <w:b/>
          <w:bCs/>
          <w:color w:val="000000"/>
          <w:sz w:val="32"/>
          <w:szCs w:val="32"/>
        </w:rPr>
        <w:t xml:space="preserve">                                </w:t>
      </w:r>
      <w:r>
        <w:rPr>
          <w:rFonts w:ascii="Roboto" w:eastAsia="Times New Roman" w:hAnsi="Roboto"/>
          <w:b/>
          <w:bCs/>
          <w:color w:val="000000"/>
          <w:sz w:val="32"/>
          <w:szCs w:val="32"/>
        </w:rPr>
        <w:tab/>
      </w:r>
      <w:r>
        <w:rPr>
          <w:rFonts w:ascii="Roboto" w:eastAsia="Times New Roman" w:hAnsi="Roboto"/>
          <w:b/>
          <w:bCs/>
          <w:color w:val="000000"/>
          <w:sz w:val="32"/>
          <w:szCs w:val="32"/>
        </w:rPr>
        <w:tab/>
      </w:r>
      <w:r>
        <w:rPr>
          <w:rFonts w:ascii="Roboto" w:eastAsia="Times New Roman" w:hAnsi="Roboto"/>
          <w:b/>
          <w:bCs/>
          <w:color w:val="000000"/>
          <w:sz w:val="32"/>
          <w:szCs w:val="32"/>
        </w:rPr>
        <w:tab/>
      </w:r>
      <w:r w:rsidRPr="003874AC">
        <w:rPr>
          <w:rFonts w:ascii="Roboto" w:eastAsia="Times New Roman" w:hAnsi="Roboto"/>
          <w:b/>
          <w:bCs/>
          <w:color w:val="000000"/>
          <w:sz w:val="32"/>
          <w:szCs w:val="32"/>
        </w:rPr>
        <w:t>Datum: </w:t>
      </w:r>
    </w:p>
    <w:p w14:paraId="66D574FD" w14:textId="77777777" w:rsidR="00830347" w:rsidRPr="003874AC" w:rsidRDefault="00830347" w:rsidP="00830347">
      <w:pPr>
        <w:spacing w:line="240" w:lineRule="auto"/>
        <w:rPr>
          <w:rFonts w:ascii="Roboto" w:eastAsia="Times New Roman" w:hAnsi="Roboto" w:cs="Times New Roman"/>
          <w:sz w:val="32"/>
          <w:szCs w:val="32"/>
        </w:rPr>
      </w:pPr>
    </w:p>
    <w:p w14:paraId="25F5FC22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Algemene indruk van de ruimte. Ziet er opgeruimd uit?</w:t>
      </w:r>
    </w:p>
    <w:p w14:paraId="68D65F3E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Zo nee, wat vraagt om verbetering?</w:t>
      </w:r>
    </w:p>
    <w:p w14:paraId="0310C4E3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347" w:rsidRPr="003874AC" w14:paraId="4DC2554C" w14:textId="77777777" w:rsidTr="005548E9">
        <w:tc>
          <w:tcPr>
            <w:tcW w:w="12950" w:type="dxa"/>
          </w:tcPr>
          <w:p w14:paraId="355DF981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713996D0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495BAF4F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6D747154" w14:textId="77777777" w:rsidR="00830347" w:rsidRDefault="00830347" w:rsidP="00830347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607A4552" w14:textId="7A7B7640" w:rsidR="00830347" w:rsidRPr="003874AC" w:rsidRDefault="00830347" w:rsidP="00830347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</w:tc>
      </w:tr>
    </w:tbl>
    <w:p w14:paraId="334F1DC6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p w14:paraId="7D36149C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Staan/liggen alle materialen/spullen op de daarvoor aangegeven plaatsen?</w:t>
      </w:r>
    </w:p>
    <w:p w14:paraId="1EC1A327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Zo nee, wat klopt er niet?</w:t>
      </w:r>
    </w:p>
    <w:p w14:paraId="059CDA06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347" w:rsidRPr="003874AC" w14:paraId="711B8730" w14:textId="77777777" w:rsidTr="005548E9">
        <w:tc>
          <w:tcPr>
            <w:tcW w:w="12950" w:type="dxa"/>
          </w:tcPr>
          <w:p w14:paraId="6D64DD43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51893F50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194EB02A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7AC8F566" w14:textId="77777777" w:rsidR="00830347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36979AD4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</w:tc>
      </w:tr>
    </w:tbl>
    <w:p w14:paraId="481E23EA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p w14:paraId="47549C01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Als er kasten in de ruimte aanwezig zijn, zijn deze op orde?</w:t>
      </w:r>
    </w:p>
    <w:p w14:paraId="13F19D98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Zo nee, wat vraagt om verbetering?</w:t>
      </w:r>
    </w:p>
    <w:p w14:paraId="373791C8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347" w:rsidRPr="003874AC" w14:paraId="7DA4E68C" w14:textId="77777777" w:rsidTr="005548E9">
        <w:tc>
          <w:tcPr>
            <w:tcW w:w="12950" w:type="dxa"/>
          </w:tcPr>
          <w:p w14:paraId="69E07D05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64292113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18E6C433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68019A63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  <w:p w14:paraId="51F6A1AA" w14:textId="77777777" w:rsidR="00830347" w:rsidRPr="003874AC" w:rsidRDefault="00830347" w:rsidP="005548E9">
            <w:pPr>
              <w:rPr>
                <w:rFonts w:ascii="Roboto Thin" w:eastAsia="Times New Roman" w:hAnsi="Roboto Thin"/>
                <w:b/>
                <w:bCs/>
                <w:color w:val="000000"/>
              </w:rPr>
            </w:pPr>
          </w:p>
        </w:tc>
      </w:tr>
    </w:tbl>
    <w:p w14:paraId="3A2D895D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p w14:paraId="7FFB7C0A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 w:cs="Times New Roman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Is de ruimte schoon?</w:t>
      </w:r>
    </w:p>
    <w:p w14:paraId="6DD281DE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  <w:r w:rsidRPr="003874AC">
        <w:rPr>
          <w:rFonts w:ascii="Roboto Thin" w:eastAsia="Times New Roman" w:hAnsi="Roboto Thin"/>
          <w:b/>
          <w:bCs/>
          <w:color w:val="000000"/>
        </w:rPr>
        <w:t>Zo nee, wat is er niet schoon?</w:t>
      </w:r>
    </w:p>
    <w:p w14:paraId="3FCD13C4" w14:textId="77777777" w:rsidR="00830347" w:rsidRPr="003874AC" w:rsidRDefault="00830347" w:rsidP="00830347">
      <w:pPr>
        <w:spacing w:line="240" w:lineRule="auto"/>
        <w:rPr>
          <w:rFonts w:ascii="Roboto Thin" w:eastAsia="Times New Roman" w:hAnsi="Roboto Thin"/>
          <w:b/>
          <w:bCs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347" w:rsidRPr="003874AC" w14:paraId="15CADCC6" w14:textId="77777777" w:rsidTr="005548E9">
        <w:tc>
          <w:tcPr>
            <w:tcW w:w="12950" w:type="dxa"/>
          </w:tcPr>
          <w:p w14:paraId="397C1242" w14:textId="77777777" w:rsidR="00830347" w:rsidRDefault="00830347" w:rsidP="005548E9">
            <w:pPr>
              <w:rPr>
                <w:rFonts w:ascii="Roboto Thin" w:eastAsia="Times New Roman" w:hAnsi="Roboto Thin" w:cs="Times New Roman"/>
              </w:rPr>
            </w:pPr>
          </w:p>
          <w:p w14:paraId="67D52F76" w14:textId="77777777" w:rsidR="00830347" w:rsidRDefault="00830347" w:rsidP="005548E9">
            <w:pPr>
              <w:rPr>
                <w:rFonts w:ascii="Times New Roman" w:eastAsia="Times New Roman" w:hAnsi="Times New Roman" w:cs="Times New Roman"/>
              </w:rPr>
            </w:pPr>
          </w:p>
          <w:p w14:paraId="788AB8A0" w14:textId="77777777" w:rsidR="00830347" w:rsidRPr="003874AC" w:rsidRDefault="00830347" w:rsidP="005548E9">
            <w:pPr>
              <w:rPr>
                <w:rFonts w:ascii="Times New Roman" w:eastAsia="Times New Roman" w:hAnsi="Times New Roman" w:cs="Times New Roman"/>
              </w:rPr>
            </w:pPr>
          </w:p>
          <w:p w14:paraId="7CD9CE81" w14:textId="77777777" w:rsidR="00830347" w:rsidRPr="003874AC" w:rsidRDefault="00830347" w:rsidP="005548E9">
            <w:pPr>
              <w:rPr>
                <w:rFonts w:ascii="Times New Roman" w:eastAsia="Times New Roman" w:hAnsi="Times New Roman" w:cs="Times New Roman"/>
              </w:rPr>
            </w:pPr>
          </w:p>
          <w:p w14:paraId="45C79C7A" w14:textId="38C8C3F8" w:rsidR="00830347" w:rsidRPr="003874AC" w:rsidRDefault="00830347" w:rsidP="005548E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84535A" w14:textId="77777777" w:rsidR="00830347" w:rsidRPr="0076346E" w:rsidRDefault="00830347" w:rsidP="00830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1C754" w14:textId="77777777" w:rsidR="00CC4CFF" w:rsidRDefault="00CC4CFF"/>
    <w:sectPr w:rsidR="00CC4CFF" w:rsidSect="0097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560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86C4" w14:textId="77777777" w:rsidR="00C613D5" w:rsidRDefault="00C613D5" w:rsidP="00975D3E">
      <w:pPr>
        <w:spacing w:line="240" w:lineRule="auto"/>
      </w:pPr>
      <w:r>
        <w:separator/>
      </w:r>
    </w:p>
  </w:endnote>
  <w:endnote w:type="continuationSeparator" w:id="0">
    <w:p w14:paraId="2BC4E439" w14:textId="77777777" w:rsidR="00C613D5" w:rsidRDefault="00C613D5" w:rsidP="0097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dkova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C42" w14:textId="77777777" w:rsidR="00975D3E" w:rsidRDefault="00975D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FE8C" w14:textId="77777777" w:rsidR="00975D3E" w:rsidRDefault="00975D3E" w:rsidP="00975D3E">
    <w:pPr>
      <w:pStyle w:val="Voettekst"/>
      <w:rPr>
        <w:rFonts w:ascii="Podkova" w:hAnsi="Podkova"/>
        <w:color w:val="4EAE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9EC9237" wp14:editId="13B2244C">
          <wp:simplePos x="0" y="0"/>
          <wp:positionH relativeFrom="page">
            <wp:posOffset>16510</wp:posOffset>
          </wp:positionH>
          <wp:positionV relativeFrom="paragraph">
            <wp:posOffset>-27940</wp:posOffset>
          </wp:positionV>
          <wp:extent cx="7536113" cy="95250"/>
          <wp:effectExtent l="0" t="0" r="8255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36113" cy="9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572CC2" w14:textId="77777777" w:rsidR="00975D3E" w:rsidRPr="002F1240" w:rsidRDefault="00975D3E" w:rsidP="00975D3E">
    <w:pPr>
      <w:pStyle w:val="Voettekst"/>
      <w:rPr>
        <w:rFonts w:ascii="Podkova" w:hAnsi="Podkova"/>
        <w:color w:val="4EAE32"/>
      </w:rPr>
    </w:pPr>
    <w:r w:rsidRPr="002F1240">
      <w:rPr>
        <w:rFonts w:ascii="Podkova" w:hAnsi="Podkova"/>
        <w:color w:val="4EAE32"/>
      </w:rPr>
      <w:t>www.toolkitjouwwerkopderails.nl</w:t>
    </w:r>
  </w:p>
  <w:p w14:paraId="615CD788" w14:textId="77777777" w:rsidR="00975D3E" w:rsidRDefault="00975D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1D2B" w14:textId="77777777" w:rsidR="00975D3E" w:rsidRDefault="00975D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18A6" w14:textId="77777777" w:rsidR="00C613D5" w:rsidRDefault="00C613D5" w:rsidP="00975D3E">
      <w:pPr>
        <w:spacing w:line="240" w:lineRule="auto"/>
      </w:pPr>
      <w:r>
        <w:separator/>
      </w:r>
    </w:p>
  </w:footnote>
  <w:footnote w:type="continuationSeparator" w:id="0">
    <w:p w14:paraId="7202D36A" w14:textId="77777777" w:rsidR="00C613D5" w:rsidRDefault="00C613D5" w:rsidP="00975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93D" w14:textId="77777777" w:rsidR="00975D3E" w:rsidRDefault="00975D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F335" w14:textId="77777777" w:rsidR="00975D3E" w:rsidRDefault="00975D3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0EAC03" wp14:editId="2BE9F86F">
          <wp:simplePos x="0" y="0"/>
          <wp:positionH relativeFrom="page">
            <wp:align>left</wp:align>
          </wp:positionH>
          <wp:positionV relativeFrom="paragraph">
            <wp:posOffset>-234950</wp:posOffset>
          </wp:positionV>
          <wp:extent cx="7648592" cy="866775"/>
          <wp:effectExtent l="0" t="0" r="952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922" cy="86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9F6" w14:textId="77777777" w:rsidR="00975D3E" w:rsidRDefault="00975D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32"/>
    <w:rsid w:val="001F6F32"/>
    <w:rsid w:val="0042427D"/>
    <w:rsid w:val="005371D7"/>
    <w:rsid w:val="00711542"/>
    <w:rsid w:val="00830347"/>
    <w:rsid w:val="00975D3E"/>
    <w:rsid w:val="00A550DF"/>
    <w:rsid w:val="00C613D5"/>
    <w:rsid w:val="00CC4CFF"/>
    <w:rsid w:val="00D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CB26"/>
  <w15:chartTrackingRefBased/>
  <w15:docId w15:val="{203EB5F6-F93E-4FB4-AA48-1914775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0347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5D3E"/>
  </w:style>
  <w:style w:type="paragraph" w:styleId="Voettekst">
    <w:name w:val="footer"/>
    <w:basedOn w:val="Standaard"/>
    <w:link w:val="Voet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5D3E"/>
  </w:style>
  <w:style w:type="table" w:styleId="Tabelraster">
    <w:name w:val="Table Grid"/>
    <w:basedOn w:val="Standaardtabel"/>
    <w:uiPriority w:val="39"/>
    <w:rsid w:val="008303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55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oolkitjouwwerkopderails.nl/wp-content/uploads/2021/11/1.5_WerkwijzeBorgingsteam_Module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Documents\_Marisca\Planverrijker%20in%20communicatie\ZuiverC%20betaalde%20opdrachten\Groenhuysen\Tools\Doc%20in%20sjablonen\Sjabloon_verticaal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A69C-FFC2-4563-8855-1F3B915B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Sjabloon_verticaal_DEF.dotx</Template>
  <TotalTime>9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Marisca Boer | Zuiver C</cp:lastModifiedBy>
  <cp:revision>3</cp:revision>
  <cp:lastPrinted>2021-11-01T08:57:00Z</cp:lastPrinted>
  <dcterms:created xsi:type="dcterms:W3CDTF">2021-10-29T08:01:00Z</dcterms:created>
  <dcterms:modified xsi:type="dcterms:W3CDTF">2021-11-01T08:57:00Z</dcterms:modified>
</cp:coreProperties>
</file>